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04" w:rsidRDefault="00520904"/>
    <w:p w:rsidR="00F87772" w:rsidRDefault="00F87772" w:rsidP="00F87772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Опросный лист для заказа </w:t>
      </w:r>
      <w:r w:rsidR="0048187C">
        <w:rPr>
          <w:b/>
          <w:i/>
          <w:sz w:val="32"/>
          <w:szCs w:val="32"/>
          <w:u w:val="single"/>
        </w:rPr>
        <w:t>контейнерной АЗС</w:t>
      </w:r>
    </w:p>
    <w:p w:rsidR="00F87772" w:rsidRDefault="00F87772" w:rsidP="00F87772">
      <w:pPr>
        <w:jc w:val="center"/>
        <w:rPr>
          <w:b/>
          <w:i/>
          <w:sz w:val="32"/>
          <w:szCs w:val="32"/>
          <w:u w:val="single"/>
        </w:rPr>
      </w:pPr>
    </w:p>
    <w:p w:rsidR="00F87772" w:rsidRPr="00C36FA7" w:rsidRDefault="00F87772" w:rsidP="00F87772">
      <w:pPr>
        <w:pStyle w:val="aa"/>
        <w:numPr>
          <w:ilvl w:val="0"/>
          <w:numId w:val="1"/>
        </w:numPr>
        <w:spacing w:line="360" w:lineRule="auto"/>
        <w:ind w:left="264"/>
        <w:rPr>
          <w:b/>
          <w:i/>
          <w:sz w:val="28"/>
          <w:szCs w:val="28"/>
        </w:rPr>
      </w:pPr>
      <w:r w:rsidRPr="00D70761">
        <w:rPr>
          <w:b/>
          <w:i/>
          <w:sz w:val="28"/>
          <w:szCs w:val="28"/>
        </w:rPr>
        <w:t>Сведения о заказчике:</w:t>
      </w:r>
    </w:p>
    <w:tbl>
      <w:tblPr>
        <w:tblStyle w:val="ab"/>
        <w:tblW w:w="0" w:type="auto"/>
        <w:tblInd w:w="264" w:type="dxa"/>
        <w:tblLook w:val="04A0"/>
      </w:tblPr>
      <w:tblGrid>
        <w:gridCol w:w="4999"/>
        <w:gridCol w:w="5105"/>
      </w:tblGrid>
      <w:tr w:rsidR="00F87772" w:rsidTr="00F87772">
        <w:trPr>
          <w:trHeight w:val="691"/>
        </w:trPr>
        <w:tc>
          <w:tcPr>
            <w:tcW w:w="4999" w:type="dxa"/>
          </w:tcPr>
          <w:p w:rsidR="00F87772" w:rsidRPr="00850230" w:rsidRDefault="00F87772" w:rsidP="00622E9C">
            <w:pPr>
              <w:pStyle w:val="aa"/>
              <w:ind w:left="0"/>
              <w:rPr>
                <w:b/>
                <w:i/>
                <w:sz w:val="26"/>
                <w:szCs w:val="26"/>
              </w:rPr>
            </w:pPr>
            <w:r w:rsidRPr="00850230">
              <w:rPr>
                <w:b/>
                <w:i/>
                <w:sz w:val="26"/>
                <w:szCs w:val="26"/>
              </w:rPr>
              <w:t>Название организации:</w:t>
            </w:r>
          </w:p>
        </w:tc>
        <w:tc>
          <w:tcPr>
            <w:tcW w:w="5105" w:type="dxa"/>
          </w:tcPr>
          <w:p w:rsidR="00F87772" w:rsidRDefault="00F87772" w:rsidP="00622E9C">
            <w:pPr>
              <w:pStyle w:val="aa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F87772" w:rsidTr="00F87772">
        <w:trPr>
          <w:trHeight w:val="691"/>
        </w:trPr>
        <w:tc>
          <w:tcPr>
            <w:tcW w:w="4999" w:type="dxa"/>
          </w:tcPr>
          <w:p w:rsidR="00F87772" w:rsidRPr="00850230" w:rsidRDefault="00F87772" w:rsidP="00622E9C">
            <w:pPr>
              <w:pStyle w:val="aa"/>
              <w:ind w:left="0"/>
              <w:rPr>
                <w:b/>
                <w:i/>
                <w:sz w:val="26"/>
                <w:szCs w:val="26"/>
              </w:rPr>
            </w:pPr>
            <w:r w:rsidRPr="00850230">
              <w:rPr>
                <w:b/>
                <w:i/>
                <w:sz w:val="26"/>
                <w:szCs w:val="26"/>
              </w:rPr>
              <w:t>Контактное лицо:</w:t>
            </w:r>
          </w:p>
        </w:tc>
        <w:tc>
          <w:tcPr>
            <w:tcW w:w="5105" w:type="dxa"/>
          </w:tcPr>
          <w:p w:rsidR="00F87772" w:rsidRDefault="00F87772" w:rsidP="00622E9C">
            <w:pPr>
              <w:pStyle w:val="aa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F87772" w:rsidTr="00F87772">
        <w:trPr>
          <w:trHeight w:val="691"/>
        </w:trPr>
        <w:tc>
          <w:tcPr>
            <w:tcW w:w="4999" w:type="dxa"/>
          </w:tcPr>
          <w:p w:rsidR="00F87772" w:rsidRPr="00850230" w:rsidRDefault="00F87772" w:rsidP="00622E9C">
            <w:pPr>
              <w:pStyle w:val="aa"/>
              <w:ind w:left="0"/>
              <w:rPr>
                <w:b/>
                <w:i/>
                <w:sz w:val="26"/>
                <w:szCs w:val="26"/>
              </w:rPr>
            </w:pPr>
            <w:r w:rsidRPr="00850230">
              <w:rPr>
                <w:b/>
                <w:i/>
                <w:sz w:val="26"/>
                <w:szCs w:val="26"/>
              </w:rPr>
              <w:t>Контактный телефон:</w:t>
            </w:r>
          </w:p>
        </w:tc>
        <w:tc>
          <w:tcPr>
            <w:tcW w:w="5105" w:type="dxa"/>
          </w:tcPr>
          <w:p w:rsidR="00F87772" w:rsidRDefault="00F87772" w:rsidP="00622E9C">
            <w:pPr>
              <w:pStyle w:val="aa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F87772" w:rsidTr="00F87772">
        <w:trPr>
          <w:trHeight w:val="691"/>
        </w:trPr>
        <w:tc>
          <w:tcPr>
            <w:tcW w:w="4999" w:type="dxa"/>
          </w:tcPr>
          <w:p w:rsidR="00F87772" w:rsidRPr="00850230" w:rsidRDefault="00F87772" w:rsidP="00622E9C">
            <w:pPr>
              <w:pStyle w:val="aa"/>
              <w:ind w:left="0"/>
              <w:rPr>
                <w:b/>
                <w:i/>
                <w:sz w:val="26"/>
                <w:szCs w:val="26"/>
              </w:rPr>
            </w:pPr>
            <w:r w:rsidRPr="00850230">
              <w:rPr>
                <w:b/>
                <w:i/>
                <w:sz w:val="26"/>
                <w:szCs w:val="26"/>
                <w:lang w:val="en-US"/>
              </w:rPr>
              <w:t>E-mail</w:t>
            </w:r>
            <w:r w:rsidRPr="00850230">
              <w:rPr>
                <w:b/>
                <w:i/>
                <w:sz w:val="26"/>
                <w:szCs w:val="26"/>
              </w:rPr>
              <w:t>:</w:t>
            </w:r>
          </w:p>
        </w:tc>
        <w:tc>
          <w:tcPr>
            <w:tcW w:w="5105" w:type="dxa"/>
          </w:tcPr>
          <w:p w:rsidR="00F87772" w:rsidRDefault="00F87772" w:rsidP="00622E9C">
            <w:pPr>
              <w:pStyle w:val="aa"/>
              <w:ind w:left="0"/>
              <w:rPr>
                <w:b/>
                <w:i/>
                <w:sz w:val="28"/>
                <w:szCs w:val="28"/>
              </w:rPr>
            </w:pPr>
          </w:p>
        </w:tc>
      </w:tr>
    </w:tbl>
    <w:p w:rsidR="00F87772" w:rsidRDefault="00F87772" w:rsidP="00F87772">
      <w:pPr>
        <w:pStyle w:val="aa"/>
        <w:spacing w:line="240" w:lineRule="auto"/>
        <w:ind w:left="264"/>
        <w:rPr>
          <w:b/>
          <w:i/>
          <w:sz w:val="28"/>
          <w:szCs w:val="28"/>
        </w:rPr>
      </w:pPr>
    </w:p>
    <w:p w:rsidR="00F87772" w:rsidRPr="00C36FA7" w:rsidRDefault="00F87772" w:rsidP="00F87772">
      <w:pPr>
        <w:pStyle w:val="aa"/>
        <w:numPr>
          <w:ilvl w:val="0"/>
          <w:numId w:val="1"/>
        </w:numPr>
        <w:spacing w:line="360" w:lineRule="auto"/>
        <w:ind w:left="26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Технические характеристики:</w:t>
      </w:r>
    </w:p>
    <w:tbl>
      <w:tblPr>
        <w:tblStyle w:val="ab"/>
        <w:tblW w:w="0" w:type="auto"/>
        <w:tblInd w:w="264" w:type="dxa"/>
        <w:tblLook w:val="04A0"/>
      </w:tblPr>
      <w:tblGrid>
        <w:gridCol w:w="5019"/>
        <w:gridCol w:w="5019"/>
      </w:tblGrid>
      <w:tr w:rsidR="00F87772" w:rsidTr="000D29D3">
        <w:trPr>
          <w:trHeight w:val="652"/>
        </w:trPr>
        <w:tc>
          <w:tcPr>
            <w:tcW w:w="5019" w:type="dxa"/>
          </w:tcPr>
          <w:p w:rsidR="00F87772" w:rsidRPr="00874B0F" w:rsidRDefault="0048187C" w:rsidP="00622E9C">
            <w:pPr>
              <w:pStyle w:val="aa"/>
              <w:spacing w:line="276" w:lineRule="auto"/>
              <w:ind w:left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Эксплуатация коммерческая/для собственных нужд:</w:t>
            </w:r>
          </w:p>
        </w:tc>
        <w:tc>
          <w:tcPr>
            <w:tcW w:w="5019" w:type="dxa"/>
          </w:tcPr>
          <w:p w:rsidR="00F87772" w:rsidRDefault="00F87772" w:rsidP="00622E9C">
            <w:pPr>
              <w:pStyle w:val="aa"/>
              <w:spacing w:line="276" w:lineRule="auto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F87772" w:rsidTr="000D29D3">
        <w:trPr>
          <w:trHeight w:val="634"/>
        </w:trPr>
        <w:tc>
          <w:tcPr>
            <w:tcW w:w="5019" w:type="dxa"/>
          </w:tcPr>
          <w:p w:rsidR="00F87772" w:rsidRPr="00874B0F" w:rsidRDefault="0048187C" w:rsidP="00622E9C">
            <w:pPr>
              <w:pStyle w:val="aa"/>
              <w:spacing w:line="276" w:lineRule="auto"/>
              <w:ind w:left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Тип исполнения (марка стали</w:t>
            </w:r>
            <w:r w:rsidR="00C435E9">
              <w:rPr>
                <w:b/>
                <w:i/>
                <w:sz w:val="26"/>
                <w:szCs w:val="26"/>
              </w:rPr>
              <w:t>- Ст3/09Г2С/другое</w:t>
            </w:r>
            <w:r>
              <w:rPr>
                <w:b/>
                <w:i/>
                <w:sz w:val="26"/>
                <w:szCs w:val="26"/>
              </w:rPr>
              <w:t>)</w:t>
            </w:r>
            <w:r w:rsidR="00F87772" w:rsidRPr="00874B0F">
              <w:rPr>
                <w:b/>
                <w:i/>
                <w:sz w:val="26"/>
                <w:szCs w:val="26"/>
              </w:rPr>
              <w:t>:</w:t>
            </w:r>
          </w:p>
        </w:tc>
        <w:tc>
          <w:tcPr>
            <w:tcW w:w="5019" w:type="dxa"/>
          </w:tcPr>
          <w:p w:rsidR="00F87772" w:rsidRDefault="00F87772" w:rsidP="00622E9C">
            <w:pPr>
              <w:pStyle w:val="aa"/>
              <w:spacing w:line="276" w:lineRule="auto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F87772" w:rsidTr="000D29D3">
        <w:trPr>
          <w:trHeight w:val="652"/>
        </w:trPr>
        <w:tc>
          <w:tcPr>
            <w:tcW w:w="5019" w:type="dxa"/>
          </w:tcPr>
          <w:p w:rsidR="00F87772" w:rsidRPr="00874B0F" w:rsidRDefault="0048187C" w:rsidP="00622E9C">
            <w:pPr>
              <w:pStyle w:val="aa"/>
              <w:spacing w:line="276" w:lineRule="auto"/>
              <w:ind w:left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Исполнение резервуара (</w:t>
            </w:r>
            <w:proofErr w:type="spellStart"/>
            <w:r>
              <w:rPr>
                <w:b/>
                <w:i/>
                <w:sz w:val="26"/>
                <w:szCs w:val="26"/>
              </w:rPr>
              <w:t>одностенное</w:t>
            </w:r>
            <w:proofErr w:type="spellEnd"/>
            <w:r>
              <w:rPr>
                <w:b/>
                <w:i/>
                <w:sz w:val="26"/>
                <w:szCs w:val="26"/>
              </w:rPr>
              <w:t>/двустенное)</w:t>
            </w:r>
            <w:r w:rsidR="00F87772">
              <w:rPr>
                <w:b/>
                <w:i/>
                <w:sz w:val="26"/>
                <w:szCs w:val="26"/>
              </w:rPr>
              <w:t>:</w:t>
            </w:r>
          </w:p>
        </w:tc>
        <w:tc>
          <w:tcPr>
            <w:tcW w:w="5019" w:type="dxa"/>
          </w:tcPr>
          <w:p w:rsidR="00F87772" w:rsidRDefault="00F87772" w:rsidP="00622E9C">
            <w:pPr>
              <w:pStyle w:val="aa"/>
              <w:spacing w:line="276" w:lineRule="auto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F87772" w:rsidTr="000D29D3">
        <w:trPr>
          <w:trHeight w:val="634"/>
        </w:trPr>
        <w:tc>
          <w:tcPr>
            <w:tcW w:w="5019" w:type="dxa"/>
          </w:tcPr>
          <w:p w:rsidR="00F87772" w:rsidRPr="00874B0F" w:rsidRDefault="0048187C" w:rsidP="00622E9C">
            <w:pPr>
              <w:pStyle w:val="aa"/>
              <w:spacing w:line="276" w:lineRule="auto"/>
              <w:ind w:left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Необ</w:t>
            </w:r>
            <w:r w:rsidR="003A63B2">
              <w:rPr>
                <w:b/>
                <w:i/>
                <w:sz w:val="26"/>
                <w:szCs w:val="26"/>
              </w:rPr>
              <w:t>ходимость нагрева/утепления резервуара:</w:t>
            </w:r>
          </w:p>
        </w:tc>
        <w:tc>
          <w:tcPr>
            <w:tcW w:w="5019" w:type="dxa"/>
          </w:tcPr>
          <w:p w:rsidR="00F87772" w:rsidRDefault="00F87772" w:rsidP="00622E9C">
            <w:pPr>
              <w:pStyle w:val="aa"/>
              <w:spacing w:line="276" w:lineRule="auto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F87772" w:rsidTr="000D29D3">
        <w:trPr>
          <w:trHeight w:val="652"/>
        </w:trPr>
        <w:tc>
          <w:tcPr>
            <w:tcW w:w="5019" w:type="dxa"/>
          </w:tcPr>
          <w:p w:rsidR="00F87772" w:rsidRPr="00874B0F" w:rsidRDefault="003A63B2" w:rsidP="00622E9C">
            <w:pPr>
              <w:pStyle w:val="aa"/>
              <w:spacing w:line="276" w:lineRule="auto"/>
              <w:ind w:left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Контроль </w:t>
            </w:r>
            <w:proofErr w:type="spellStart"/>
            <w:r>
              <w:rPr>
                <w:b/>
                <w:i/>
                <w:sz w:val="26"/>
                <w:szCs w:val="26"/>
              </w:rPr>
              <w:t>межстенного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пространства (тосол/азот):</w:t>
            </w:r>
          </w:p>
        </w:tc>
        <w:tc>
          <w:tcPr>
            <w:tcW w:w="5019" w:type="dxa"/>
          </w:tcPr>
          <w:p w:rsidR="00F87772" w:rsidRDefault="00F87772" w:rsidP="00622E9C">
            <w:pPr>
              <w:pStyle w:val="aa"/>
              <w:spacing w:line="276" w:lineRule="auto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F87772" w:rsidTr="000D29D3">
        <w:trPr>
          <w:trHeight w:val="634"/>
        </w:trPr>
        <w:tc>
          <w:tcPr>
            <w:tcW w:w="5019" w:type="dxa"/>
          </w:tcPr>
          <w:p w:rsidR="00F87772" w:rsidRPr="00874B0F" w:rsidRDefault="003A63B2" w:rsidP="00622E9C">
            <w:pPr>
              <w:pStyle w:val="aa"/>
              <w:spacing w:line="276" w:lineRule="auto"/>
              <w:ind w:left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Вид топлива:</w:t>
            </w:r>
          </w:p>
        </w:tc>
        <w:tc>
          <w:tcPr>
            <w:tcW w:w="5019" w:type="dxa"/>
          </w:tcPr>
          <w:p w:rsidR="00F87772" w:rsidRDefault="00F87772" w:rsidP="00622E9C">
            <w:pPr>
              <w:pStyle w:val="aa"/>
              <w:spacing w:line="276" w:lineRule="auto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F87772" w:rsidTr="000D29D3">
        <w:trPr>
          <w:trHeight w:val="652"/>
        </w:trPr>
        <w:tc>
          <w:tcPr>
            <w:tcW w:w="5019" w:type="dxa"/>
          </w:tcPr>
          <w:p w:rsidR="00F87772" w:rsidRPr="00874B0F" w:rsidRDefault="003A63B2" w:rsidP="00622E9C">
            <w:pPr>
              <w:pStyle w:val="aa"/>
              <w:spacing w:line="276" w:lineRule="auto"/>
              <w:ind w:left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Количество и объем секций резервуара:</w:t>
            </w:r>
          </w:p>
        </w:tc>
        <w:tc>
          <w:tcPr>
            <w:tcW w:w="5019" w:type="dxa"/>
          </w:tcPr>
          <w:p w:rsidR="00F87772" w:rsidRDefault="00F87772" w:rsidP="00622E9C">
            <w:pPr>
              <w:pStyle w:val="aa"/>
              <w:spacing w:line="276" w:lineRule="auto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F87772" w:rsidTr="000D29D3">
        <w:trPr>
          <w:trHeight w:val="652"/>
        </w:trPr>
        <w:tc>
          <w:tcPr>
            <w:tcW w:w="5019" w:type="dxa"/>
          </w:tcPr>
          <w:p w:rsidR="00F87772" w:rsidRPr="00874B0F" w:rsidRDefault="003A63B2" w:rsidP="00622E9C">
            <w:pPr>
              <w:pStyle w:val="aa"/>
              <w:spacing w:line="276" w:lineRule="auto"/>
              <w:ind w:left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Количество ТРК:</w:t>
            </w:r>
          </w:p>
        </w:tc>
        <w:tc>
          <w:tcPr>
            <w:tcW w:w="5019" w:type="dxa"/>
          </w:tcPr>
          <w:p w:rsidR="00F87772" w:rsidRDefault="00F87772" w:rsidP="00622E9C">
            <w:pPr>
              <w:pStyle w:val="aa"/>
              <w:spacing w:line="276" w:lineRule="auto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C435E9" w:rsidTr="000D29D3">
        <w:trPr>
          <w:trHeight w:val="652"/>
        </w:trPr>
        <w:tc>
          <w:tcPr>
            <w:tcW w:w="5019" w:type="dxa"/>
          </w:tcPr>
          <w:p w:rsidR="00C435E9" w:rsidRDefault="00C435E9" w:rsidP="00622E9C">
            <w:pPr>
              <w:pStyle w:val="aa"/>
              <w:spacing w:line="276" w:lineRule="auto"/>
              <w:ind w:left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Марка ТРК:</w:t>
            </w:r>
          </w:p>
        </w:tc>
        <w:tc>
          <w:tcPr>
            <w:tcW w:w="5019" w:type="dxa"/>
          </w:tcPr>
          <w:p w:rsidR="00C435E9" w:rsidRDefault="00C435E9" w:rsidP="00622E9C">
            <w:pPr>
              <w:pStyle w:val="aa"/>
              <w:spacing w:line="276" w:lineRule="auto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3A63B2" w:rsidTr="000D29D3">
        <w:trPr>
          <w:trHeight w:val="652"/>
        </w:trPr>
        <w:tc>
          <w:tcPr>
            <w:tcW w:w="5019" w:type="dxa"/>
          </w:tcPr>
          <w:p w:rsidR="003A63B2" w:rsidRDefault="00AC3B67" w:rsidP="00622E9C">
            <w:pPr>
              <w:pStyle w:val="aa"/>
              <w:spacing w:line="276" w:lineRule="auto"/>
              <w:ind w:left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Количество заправочных рукавов ТРК:</w:t>
            </w:r>
          </w:p>
        </w:tc>
        <w:tc>
          <w:tcPr>
            <w:tcW w:w="5019" w:type="dxa"/>
          </w:tcPr>
          <w:p w:rsidR="003A63B2" w:rsidRDefault="003A63B2" w:rsidP="00622E9C">
            <w:pPr>
              <w:pStyle w:val="aa"/>
              <w:spacing w:line="276" w:lineRule="auto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3A63B2" w:rsidTr="000D29D3">
        <w:trPr>
          <w:trHeight w:val="652"/>
        </w:trPr>
        <w:tc>
          <w:tcPr>
            <w:tcW w:w="5019" w:type="dxa"/>
          </w:tcPr>
          <w:p w:rsidR="003A63B2" w:rsidRDefault="00AC3B67" w:rsidP="00622E9C">
            <w:pPr>
              <w:pStyle w:val="aa"/>
              <w:spacing w:line="276" w:lineRule="auto"/>
              <w:ind w:left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lastRenderedPageBreak/>
              <w:t>Производительность ТРК, л/мин:</w:t>
            </w:r>
          </w:p>
        </w:tc>
        <w:tc>
          <w:tcPr>
            <w:tcW w:w="5019" w:type="dxa"/>
          </w:tcPr>
          <w:p w:rsidR="003A63B2" w:rsidRDefault="003A63B2" w:rsidP="00622E9C">
            <w:pPr>
              <w:pStyle w:val="aa"/>
              <w:spacing w:line="276" w:lineRule="auto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AC3B67" w:rsidTr="000D29D3">
        <w:trPr>
          <w:trHeight w:val="652"/>
        </w:trPr>
        <w:tc>
          <w:tcPr>
            <w:tcW w:w="5019" w:type="dxa"/>
          </w:tcPr>
          <w:p w:rsidR="00AC3B67" w:rsidRDefault="00AC3B67" w:rsidP="00AC3B67">
            <w:pPr>
              <w:pStyle w:val="aa"/>
              <w:spacing w:line="276" w:lineRule="auto"/>
              <w:ind w:left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Система отпуска нефтепродуктов (без оператора по </w:t>
            </w:r>
            <w:proofErr w:type="spellStart"/>
            <w:r>
              <w:rPr>
                <w:b/>
                <w:i/>
                <w:sz w:val="26"/>
                <w:szCs w:val="26"/>
              </w:rPr>
              <w:t>эл.ключам</w:t>
            </w:r>
            <w:proofErr w:type="spellEnd"/>
            <w:r>
              <w:rPr>
                <w:b/>
                <w:i/>
                <w:sz w:val="26"/>
                <w:szCs w:val="26"/>
              </w:rPr>
              <w:t>/</w:t>
            </w:r>
            <w:r w:rsidR="00425842">
              <w:rPr>
                <w:b/>
                <w:i/>
                <w:sz w:val="26"/>
                <w:szCs w:val="26"/>
              </w:rPr>
              <w:t>терминал самообслуживания/</w:t>
            </w:r>
            <w:proofErr w:type="spellStart"/>
            <w:r w:rsidR="00425842">
              <w:rPr>
                <w:b/>
                <w:i/>
                <w:sz w:val="26"/>
                <w:szCs w:val="26"/>
              </w:rPr>
              <w:t>дист.пульт</w:t>
            </w:r>
            <w:proofErr w:type="spellEnd"/>
            <w:r w:rsidR="00425842">
              <w:rPr>
                <w:b/>
                <w:i/>
                <w:sz w:val="26"/>
                <w:szCs w:val="26"/>
              </w:rPr>
              <w:t xml:space="preserve"> оператора):</w:t>
            </w:r>
          </w:p>
        </w:tc>
        <w:tc>
          <w:tcPr>
            <w:tcW w:w="5019" w:type="dxa"/>
          </w:tcPr>
          <w:p w:rsidR="00AC3B67" w:rsidRDefault="00AC3B67" w:rsidP="00622E9C">
            <w:pPr>
              <w:pStyle w:val="aa"/>
              <w:spacing w:line="276" w:lineRule="auto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AC3B67" w:rsidTr="000D29D3">
        <w:trPr>
          <w:trHeight w:val="652"/>
        </w:trPr>
        <w:tc>
          <w:tcPr>
            <w:tcW w:w="5019" w:type="dxa"/>
          </w:tcPr>
          <w:p w:rsidR="00AC3B67" w:rsidRDefault="00425842" w:rsidP="00622E9C">
            <w:pPr>
              <w:pStyle w:val="aa"/>
              <w:spacing w:line="276" w:lineRule="auto"/>
              <w:ind w:left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Способ наполнения (без </w:t>
            </w:r>
            <w:proofErr w:type="spellStart"/>
            <w:r>
              <w:rPr>
                <w:b/>
                <w:i/>
                <w:sz w:val="26"/>
                <w:szCs w:val="26"/>
              </w:rPr>
              <w:t>стац.насоса</w:t>
            </w:r>
            <w:proofErr w:type="spellEnd"/>
            <w:r>
              <w:rPr>
                <w:b/>
                <w:i/>
                <w:sz w:val="26"/>
                <w:szCs w:val="26"/>
              </w:rPr>
              <w:t>/насос КМ/насос АСВН-80/узел фильтрации и учета):</w:t>
            </w:r>
          </w:p>
        </w:tc>
        <w:tc>
          <w:tcPr>
            <w:tcW w:w="5019" w:type="dxa"/>
          </w:tcPr>
          <w:p w:rsidR="00AC3B67" w:rsidRDefault="00AC3B67" w:rsidP="00622E9C">
            <w:pPr>
              <w:pStyle w:val="aa"/>
              <w:spacing w:line="276" w:lineRule="auto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425842" w:rsidTr="000D29D3">
        <w:trPr>
          <w:trHeight w:val="652"/>
        </w:trPr>
        <w:tc>
          <w:tcPr>
            <w:tcW w:w="5019" w:type="dxa"/>
          </w:tcPr>
          <w:p w:rsidR="00425842" w:rsidRDefault="00425842" w:rsidP="00425842">
            <w:pPr>
              <w:pStyle w:val="aa"/>
              <w:spacing w:line="276" w:lineRule="auto"/>
              <w:ind w:left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Контроль уровня топлива (датчик верхнего уровня/уровнемер (СЕНС, </w:t>
            </w:r>
            <w:proofErr w:type="spellStart"/>
            <w:r>
              <w:rPr>
                <w:b/>
                <w:i/>
                <w:sz w:val="26"/>
                <w:szCs w:val="26"/>
              </w:rPr>
              <w:t>Струна-М</w:t>
            </w:r>
            <w:proofErr w:type="spellEnd"/>
            <w:r>
              <w:rPr>
                <w:b/>
                <w:i/>
                <w:sz w:val="26"/>
                <w:szCs w:val="26"/>
              </w:rPr>
              <w:t>/другое):</w:t>
            </w:r>
          </w:p>
        </w:tc>
        <w:tc>
          <w:tcPr>
            <w:tcW w:w="5019" w:type="dxa"/>
          </w:tcPr>
          <w:p w:rsidR="00425842" w:rsidRDefault="00425842" w:rsidP="00622E9C">
            <w:pPr>
              <w:pStyle w:val="aa"/>
              <w:spacing w:line="276" w:lineRule="auto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425842" w:rsidTr="000D29D3">
        <w:trPr>
          <w:trHeight w:val="652"/>
        </w:trPr>
        <w:tc>
          <w:tcPr>
            <w:tcW w:w="5019" w:type="dxa"/>
          </w:tcPr>
          <w:p w:rsidR="00425842" w:rsidRDefault="00425842" w:rsidP="00425842">
            <w:pPr>
              <w:pStyle w:val="aa"/>
              <w:spacing w:line="276" w:lineRule="auto"/>
              <w:ind w:left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Автоматическая система пожаротушения(да/нет):</w:t>
            </w:r>
          </w:p>
        </w:tc>
        <w:tc>
          <w:tcPr>
            <w:tcW w:w="5019" w:type="dxa"/>
          </w:tcPr>
          <w:p w:rsidR="00425842" w:rsidRDefault="00425842" w:rsidP="00622E9C">
            <w:pPr>
              <w:pStyle w:val="aa"/>
              <w:spacing w:line="276" w:lineRule="auto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425842" w:rsidTr="000D29D3">
        <w:trPr>
          <w:trHeight w:val="652"/>
        </w:trPr>
        <w:tc>
          <w:tcPr>
            <w:tcW w:w="5019" w:type="dxa"/>
          </w:tcPr>
          <w:p w:rsidR="00425842" w:rsidRDefault="00425842" w:rsidP="00425842">
            <w:pPr>
              <w:pStyle w:val="aa"/>
              <w:spacing w:line="276" w:lineRule="auto"/>
              <w:ind w:left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Взрывозащищенное освещение (да/нет):</w:t>
            </w:r>
          </w:p>
        </w:tc>
        <w:tc>
          <w:tcPr>
            <w:tcW w:w="5019" w:type="dxa"/>
          </w:tcPr>
          <w:p w:rsidR="00425842" w:rsidRDefault="00425842" w:rsidP="00622E9C">
            <w:pPr>
              <w:pStyle w:val="aa"/>
              <w:spacing w:line="276" w:lineRule="auto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425842" w:rsidTr="000D29D3">
        <w:trPr>
          <w:trHeight w:val="652"/>
        </w:trPr>
        <w:tc>
          <w:tcPr>
            <w:tcW w:w="5019" w:type="dxa"/>
          </w:tcPr>
          <w:p w:rsidR="00425842" w:rsidRDefault="00425842" w:rsidP="00425842">
            <w:pPr>
              <w:pStyle w:val="aa"/>
              <w:tabs>
                <w:tab w:val="right" w:pos="4802"/>
              </w:tabs>
              <w:spacing w:line="276" w:lineRule="auto"/>
              <w:ind w:left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Устройство заземления (да/нет):</w:t>
            </w:r>
            <w:r>
              <w:rPr>
                <w:b/>
                <w:i/>
                <w:sz w:val="26"/>
                <w:szCs w:val="26"/>
              </w:rPr>
              <w:tab/>
            </w:r>
          </w:p>
        </w:tc>
        <w:tc>
          <w:tcPr>
            <w:tcW w:w="5019" w:type="dxa"/>
          </w:tcPr>
          <w:p w:rsidR="00425842" w:rsidRDefault="00425842" w:rsidP="00622E9C">
            <w:pPr>
              <w:pStyle w:val="aa"/>
              <w:spacing w:line="276" w:lineRule="auto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425842" w:rsidTr="000D29D3">
        <w:trPr>
          <w:trHeight w:val="652"/>
        </w:trPr>
        <w:tc>
          <w:tcPr>
            <w:tcW w:w="5019" w:type="dxa"/>
          </w:tcPr>
          <w:p w:rsidR="00425842" w:rsidRDefault="00425842" w:rsidP="00425842">
            <w:pPr>
              <w:pStyle w:val="aa"/>
              <w:tabs>
                <w:tab w:val="right" w:pos="4802"/>
              </w:tabs>
              <w:spacing w:line="276" w:lineRule="auto"/>
              <w:ind w:left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Вариант исполнения КАЗС (в контейнере закрытом/ на раме с защитой над ТРК):</w:t>
            </w:r>
          </w:p>
        </w:tc>
        <w:tc>
          <w:tcPr>
            <w:tcW w:w="5019" w:type="dxa"/>
          </w:tcPr>
          <w:p w:rsidR="00425842" w:rsidRDefault="00425842" w:rsidP="00622E9C">
            <w:pPr>
              <w:pStyle w:val="aa"/>
              <w:spacing w:line="276" w:lineRule="auto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C36FA7" w:rsidTr="000D29D3">
        <w:trPr>
          <w:trHeight w:val="652"/>
        </w:trPr>
        <w:tc>
          <w:tcPr>
            <w:tcW w:w="5019" w:type="dxa"/>
          </w:tcPr>
          <w:p w:rsidR="00C36FA7" w:rsidRDefault="00C36FA7" w:rsidP="00425842">
            <w:pPr>
              <w:pStyle w:val="aa"/>
              <w:tabs>
                <w:tab w:val="right" w:pos="4802"/>
              </w:tabs>
              <w:spacing w:line="276" w:lineRule="auto"/>
              <w:ind w:left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Дизайнерское решение (да/нет):</w:t>
            </w:r>
          </w:p>
        </w:tc>
        <w:tc>
          <w:tcPr>
            <w:tcW w:w="5019" w:type="dxa"/>
          </w:tcPr>
          <w:p w:rsidR="00C36FA7" w:rsidRDefault="00C36FA7" w:rsidP="00622E9C">
            <w:pPr>
              <w:pStyle w:val="aa"/>
              <w:spacing w:line="276" w:lineRule="auto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425842" w:rsidTr="000D29D3">
        <w:trPr>
          <w:trHeight w:val="652"/>
        </w:trPr>
        <w:tc>
          <w:tcPr>
            <w:tcW w:w="5019" w:type="dxa"/>
          </w:tcPr>
          <w:p w:rsidR="00425842" w:rsidRDefault="000D29D3" w:rsidP="00425842">
            <w:pPr>
              <w:pStyle w:val="aa"/>
              <w:tabs>
                <w:tab w:val="right" w:pos="4802"/>
              </w:tabs>
              <w:spacing w:line="276" w:lineRule="auto"/>
              <w:ind w:left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Пуско-наладочные работы (да/нет):</w:t>
            </w:r>
          </w:p>
        </w:tc>
        <w:tc>
          <w:tcPr>
            <w:tcW w:w="5019" w:type="dxa"/>
          </w:tcPr>
          <w:p w:rsidR="00425842" w:rsidRDefault="00425842" w:rsidP="00622E9C">
            <w:pPr>
              <w:pStyle w:val="aa"/>
              <w:spacing w:line="276" w:lineRule="auto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0D29D3" w:rsidTr="000D29D3">
        <w:trPr>
          <w:trHeight w:val="652"/>
        </w:trPr>
        <w:tc>
          <w:tcPr>
            <w:tcW w:w="5019" w:type="dxa"/>
          </w:tcPr>
          <w:p w:rsidR="000D29D3" w:rsidRDefault="000D29D3" w:rsidP="00425842">
            <w:pPr>
              <w:pStyle w:val="aa"/>
              <w:tabs>
                <w:tab w:val="right" w:pos="4802"/>
              </w:tabs>
              <w:spacing w:line="276" w:lineRule="auto"/>
              <w:ind w:left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Доставка до пункта назначения (да/нет):</w:t>
            </w:r>
          </w:p>
        </w:tc>
        <w:tc>
          <w:tcPr>
            <w:tcW w:w="5019" w:type="dxa"/>
          </w:tcPr>
          <w:p w:rsidR="000D29D3" w:rsidRDefault="000D29D3" w:rsidP="00622E9C">
            <w:pPr>
              <w:pStyle w:val="aa"/>
              <w:spacing w:line="276" w:lineRule="auto"/>
              <w:ind w:left="0"/>
              <w:rPr>
                <w:b/>
                <w:i/>
                <w:sz w:val="28"/>
                <w:szCs w:val="28"/>
              </w:rPr>
            </w:pPr>
          </w:p>
        </w:tc>
      </w:tr>
    </w:tbl>
    <w:p w:rsidR="00F87772" w:rsidRDefault="00F87772" w:rsidP="00F87772">
      <w:pPr>
        <w:pStyle w:val="aa"/>
        <w:spacing w:line="360" w:lineRule="auto"/>
        <w:ind w:left="264"/>
        <w:rPr>
          <w:b/>
          <w:i/>
          <w:sz w:val="28"/>
          <w:szCs w:val="28"/>
        </w:rPr>
      </w:pPr>
    </w:p>
    <w:p w:rsidR="00F87772" w:rsidRDefault="000D29D3" w:rsidP="00F87772">
      <w:pPr>
        <w:pStyle w:val="aa"/>
        <w:spacing w:line="360" w:lineRule="auto"/>
        <w:ind w:left="26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Дополнительная информация для заказа:</w:t>
      </w:r>
    </w:p>
    <w:p w:rsidR="000D29D3" w:rsidRPr="000D29D3" w:rsidRDefault="00667509" w:rsidP="00F87772">
      <w:pPr>
        <w:pStyle w:val="aa"/>
        <w:spacing w:line="360" w:lineRule="auto"/>
        <w:ind w:left="264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5.95pt;margin-top:13.4pt;width:497.25pt;height:1.5pt;flip:y;z-index:251658240" o:connectortype="straight"/>
        </w:pict>
      </w:r>
    </w:p>
    <w:p w:rsidR="00F87772" w:rsidRDefault="00667509" w:rsidP="00F87772">
      <w:pPr>
        <w:pStyle w:val="aa"/>
        <w:spacing w:line="360" w:lineRule="auto"/>
        <w:ind w:left="264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ru-RU"/>
        </w:rPr>
        <w:pict>
          <v:shape id="_x0000_s1030" type="#_x0000_t32" style="position:absolute;left:0;text-align:left;margin-left:15.95pt;margin-top:11.75pt;width:497.25pt;height:1.5pt;flip:y;z-index:251659264" o:connectortype="straight"/>
        </w:pict>
      </w:r>
    </w:p>
    <w:p w:rsidR="00F87772" w:rsidRPr="000D29D3" w:rsidRDefault="00667509" w:rsidP="000D29D3">
      <w:pPr>
        <w:pStyle w:val="aa"/>
        <w:spacing w:line="360" w:lineRule="auto"/>
        <w:ind w:left="264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ru-RU"/>
        </w:rPr>
        <w:pict>
          <v:shape id="_x0000_s1031" type="#_x0000_t32" style="position:absolute;left:0;text-align:left;margin-left:15.95pt;margin-top:7.2pt;width:497.25pt;height:1.5pt;flip:y;z-index:251660288" o:connectortype="straight"/>
        </w:pict>
      </w:r>
    </w:p>
    <w:p w:rsidR="00F87772" w:rsidRDefault="00F87772" w:rsidP="00F87772">
      <w:pPr>
        <w:spacing w:line="360" w:lineRule="auto"/>
        <w:rPr>
          <w:b/>
          <w:i/>
          <w:sz w:val="28"/>
          <w:szCs w:val="28"/>
        </w:rPr>
      </w:pPr>
    </w:p>
    <w:sectPr w:rsidR="00F87772" w:rsidSect="00754FCE">
      <w:headerReference w:type="default" r:id="rId7"/>
      <w:footerReference w:type="default" r:id="rId8"/>
      <w:pgSz w:w="11906" w:h="16838"/>
      <w:pgMar w:top="1134" w:right="707" w:bottom="1134" w:left="851" w:header="567" w:footer="5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872" w:rsidRDefault="00291872" w:rsidP="00FF1C87">
      <w:pPr>
        <w:spacing w:after="0" w:line="240" w:lineRule="auto"/>
      </w:pPr>
      <w:r>
        <w:separator/>
      </w:r>
    </w:p>
  </w:endnote>
  <w:endnote w:type="continuationSeparator" w:id="1">
    <w:p w:rsidR="00291872" w:rsidRDefault="00291872" w:rsidP="00FF1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C87" w:rsidRDefault="00FF1C87" w:rsidP="00453D58">
    <w:pPr>
      <w:pStyle w:val="a5"/>
      <w:jc w:val="center"/>
      <w:rPr>
        <w:color w:val="1F497D" w:themeColor="text2"/>
      </w:rPr>
    </w:pPr>
    <w:r w:rsidRPr="00FF1C87">
      <w:rPr>
        <w:color w:val="1F497D" w:themeColor="text2"/>
      </w:rPr>
      <w:t>198320, г. Санкт-Петербург, Красное село, ул. Восстановления д. 66</w:t>
    </w:r>
  </w:p>
  <w:p w:rsidR="00FF1C87" w:rsidRPr="00FF1C87" w:rsidRDefault="00FF1C87" w:rsidP="00453D58">
    <w:pPr>
      <w:pStyle w:val="a5"/>
      <w:jc w:val="center"/>
      <w:rPr>
        <w:color w:val="1F497D" w:themeColor="text2"/>
      </w:rPr>
    </w:pPr>
    <w:r w:rsidRPr="00FF1C87">
      <w:rPr>
        <w:color w:val="1F497D" w:themeColor="text2"/>
      </w:rPr>
      <w:t>8 (800) 250-48-35</w:t>
    </w:r>
    <w:r w:rsidRPr="00FF1C87">
      <w:rPr>
        <w:i/>
        <w:color w:val="1F497D" w:themeColor="text2"/>
      </w:rPr>
      <w:t>(бесплатный звонок по России)</w:t>
    </w:r>
  </w:p>
  <w:p w:rsidR="00FF1C87" w:rsidRPr="00FF1C87" w:rsidRDefault="00667509" w:rsidP="00453D58">
    <w:pPr>
      <w:pStyle w:val="a5"/>
      <w:jc w:val="center"/>
      <w:rPr>
        <w:color w:val="1F497D" w:themeColor="text2"/>
      </w:rPr>
    </w:pPr>
    <w:hyperlink r:id="rId1" w:history="1">
      <w:r w:rsidR="00FF1C87" w:rsidRPr="00FF1C87">
        <w:rPr>
          <w:rStyle w:val="a9"/>
          <w:color w:val="1F497D" w:themeColor="text2"/>
          <w:u w:val="none"/>
          <w:lang w:val="en-US"/>
        </w:rPr>
        <w:t>sale</w:t>
      </w:r>
      <w:r w:rsidR="00FF1C87" w:rsidRPr="00FF1C87">
        <w:rPr>
          <w:rStyle w:val="a9"/>
          <w:color w:val="1F497D" w:themeColor="text2"/>
          <w:u w:val="none"/>
        </w:rPr>
        <w:t>@</w:t>
      </w:r>
      <w:proofErr w:type="spellStart"/>
      <w:r w:rsidR="00FF1C87" w:rsidRPr="00FF1C87">
        <w:rPr>
          <w:rStyle w:val="a9"/>
          <w:color w:val="1F497D" w:themeColor="text2"/>
          <w:u w:val="none"/>
          <w:lang w:val="en-US"/>
        </w:rPr>
        <w:t>pnsk</w:t>
      </w:r>
      <w:proofErr w:type="spellEnd"/>
      <w:r w:rsidR="00FF1C87" w:rsidRPr="00FF1C87">
        <w:rPr>
          <w:rStyle w:val="a9"/>
          <w:color w:val="1F497D" w:themeColor="text2"/>
          <w:u w:val="none"/>
        </w:rPr>
        <w:t>-</w:t>
      </w:r>
      <w:r w:rsidR="00FF1C87" w:rsidRPr="00FF1C87">
        <w:rPr>
          <w:rStyle w:val="a9"/>
          <w:color w:val="1F497D" w:themeColor="text2"/>
          <w:u w:val="none"/>
          <w:lang w:val="en-US"/>
        </w:rPr>
        <w:t>online</w:t>
      </w:r>
      <w:r w:rsidR="00FF1C87" w:rsidRPr="00FF1C87">
        <w:rPr>
          <w:rStyle w:val="a9"/>
          <w:color w:val="1F497D" w:themeColor="text2"/>
          <w:u w:val="none"/>
        </w:rPr>
        <w:t>.</w:t>
      </w:r>
      <w:proofErr w:type="spellStart"/>
      <w:r w:rsidR="00FF1C87" w:rsidRPr="00FF1C87">
        <w:rPr>
          <w:rStyle w:val="a9"/>
          <w:color w:val="1F497D" w:themeColor="text2"/>
          <w:u w:val="none"/>
          <w:lang w:val="en-US"/>
        </w:rPr>
        <w:t>ru</w:t>
      </w:r>
      <w:proofErr w:type="spellEnd"/>
    </w:hyperlink>
  </w:p>
  <w:p w:rsidR="00FF1C87" w:rsidRPr="00FF1C87" w:rsidRDefault="00667509" w:rsidP="00453D58">
    <w:pPr>
      <w:pStyle w:val="a5"/>
      <w:jc w:val="center"/>
      <w:rPr>
        <w:b/>
      </w:rPr>
    </w:pPr>
    <w:hyperlink r:id="rId2" w:history="1">
      <w:r w:rsidR="00FF1C87" w:rsidRPr="00FF1C87">
        <w:rPr>
          <w:rStyle w:val="a9"/>
          <w:b/>
          <w:color w:val="1F497D" w:themeColor="text2"/>
          <w:u w:val="none"/>
          <w:lang w:val="en-US"/>
        </w:rPr>
        <w:t>www</w:t>
      </w:r>
      <w:r w:rsidR="00FF1C87" w:rsidRPr="00F87772">
        <w:rPr>
          <w:rStyle w:val="a9"/>
          <w:b/>
          <w:color w:val="1F497D" w:themeColor="text2"/>
          <w:u w:val="none"/>
        </w:rPr>
        <w:t>.</w:t>
      </w:r>
      <w:proofErr w:type="spellStart"/>
      <w:r w:rsidR="00FF1C87" w:rsidRPr="00FF1C87">
        <w:rPr>
          <w:rStyle w:val="a9"/>
          <w:b/>
          <w:color w:val="1F497D" w:themeColor="text2"/>
          <w:u w:val="none"/>
          <w:lang w:val="en-US"/>
        </w:rPr>
        <w:t>pnsk</w:t>
      </w:r>
      <w:proofErr w:type="spellEnd"/>
      <w:r w:rsidR="00FF1C87" w:rsidRPr="00F87772">
        <w:rPr>
          <w:rStyle w:val="a9"/>
          <w:b/>
          <w:color w:val="1F497D" w:themeColor="text2"/>
          <w:u w:val="none"/>
        </w:rPr>
        <w:t>-</w:t>
      </w:r>
      <w:r w:rsidR="00FF1C87" w:rsidRPr="00FF1C87">
        <w:rPr>
          <w:rStyle w:val="a9"/>
          <w:b/>
          <w:color w:val="1F497D" w:themeColor="text2"/>
          <w:u w:val="none"/>
          <w:lang w:val="en-US"/>
        </w:rPr>
        <w:t>online</w:t>
      </w:r>
      <w:r w:rsidR="00FF1C87" w:rsidRPr="00F87772">
        <w:rPr>
          <w:rStyle w:val="a9"/>
          <w:b/>
          <w:color w:val="1F497D" w:themeColor="text2"/>
          <w:u w:val="none"/>
        </w:rPr>
        <w:t>.</w:t>
      </w:r>
      <w:proofErr w:type="spellStart"/>
      <w:r w:rsidR="00FF1C87" w:rsidRPr="00FF1C87">
        <w:rPr>
          <w:rStyle w:val="a9"/>
          <w:b/>
          <w:color w:val="1F497D" w:themeColor="text2"/>
          <w:u w:val="none"/>
          <w:lang w:val="en-US"/>
        </w:rPr>
        <w:t>ru</w:t>
      </w:r>
      <w:proofErr w:type="spellEnd"/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872" w:rsidRDefault="00291872" w:rsidP="00FF1C87">
      <w:pPr>
        <w:spacing w:after="0" w:line="240" w:lineRule="auto"/>
      </w:pPr>
      <w:r>
        <w:separator/>
      </w:r>
    </w:p>
  </w:footnote>
  <w:footnote w:type="continuationSeparator" w:id="1">
    <w:p w:rsidR="00291872" w:rsidRDefault="00291872" w:rsidP="00FF1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C87" w:rsidRDefault="00CC6579" w:rsidP="009F7550">
    <w:pPr>
      <w:pStyle w:val="a3"/>
      <w:tabs>
        <w:tab w:val="clear" w:pos="9355"/>
        <w:tab w:val="right" w:pos="10348"/>
      </w:tabs>
    </w:pPr>
    <w:r>
      <w:rPr>
        <w:noProof/>
        <w:lang w:eastAsia="ru-RU"/>
      </w:rPr>
      <w:drawing>
        <wp:inline distT="0" distB="0" distL="0" distR="0">
          <wp:extent cx="6570980" cy="1050964"/>
          <wp:effectExtent l="0" t="0" r="1270" b="0"/>
          <wp:docPr id="2" name="Рисунок 2" descr="C:\Users\avagu\Desktop\v_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vagu\Desktop\v_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1050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A7DC8"/>
    <w:multiLevelType w:val="hybridMultilevel"/>
    <w:tmpl w:val="F464247C"/>
    <w:lvl w:ilvl="0" w:tplc="9F40C3CC">
      <w:start w:val="1"/>
      <w:numFmt w:val="decimal"/>
      <w:lvlText w:val="%1."/>
      <w:lvlJc w:val="left"/>
      <w:pPr>
        <w:ind w:left="624" w:hanging="2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FF1C87"/>
    <w:rsid w:val="00012F06"/>
    <w:rsid w:val="000D29D3"/>
    <w:rsid w:val="001D1554"/>
    <w:rsid w:val="00291872"/>
    <w:rsid w:val="003815EC"/>
    <w:rsid w:val="003A63B2"/>
    <w:rsid w:val="00425842"/>
    <w:rsid w:val="00453D58"/>
    <w:rsid w:val="0048187C"/>
    <w:rsid w:val="00520904"/>
    <w:rsid w:val="006057E1"/>
    <w:rsid w:val="00667509"/>
    <w:rsid w:val="00754FCE"/>
    <w:rsid w:val="00833B5F"/>
    <w:rsid w:val="0084543C"/>
    <w:rsid w:val="008B6CA0"/>
    <w:rsid w:val="00952FC5"/>
    <w:rsid w:val="009F7550"/>
    <w:rsid w:val="00AC3B67"/>
    <w:rsid w:val="00B402DD"/>
    <w:rsid w:val="00C36FA7"/>
    <w:rsid w:val="00C435E9"/>
    <w:rsid w:val="00CC6579"/>
    <w:rsid w:val="00F04AB5"/>
    <w:rsid w:val="00F12697"/>
    <w:rsid w:val="00F87772"/>
    <w:rsid w:val="00FF1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  <o:rules v:ext="edit">
        <o:r id="V:Rule4" type="connector" idref="#_x0000_s1030"/>
        <o:r id="V:Rule5" type="connector" idref="#_x0000_s1029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1C87"/>
  </w:style>
  <w:style w:type="paragraph" w:styleId="a5">
    <w:name w:val="footer"/>
    <w:basedOn w:val="a"/>
    <w:link w:val="a6"/>
    <w:uiPriority w:val="99"/>
    <w:unhideWhenUsed/>
    <w:rsid w:val="00FF1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1C87"/>
  </w:style>
  <w:style w:type="paragraph" w:styleId="a7">
    <w:name w:val="Balloon Text"/>
    <w:basedOn w:val="a"/>
    <w:link w:val="a8"/>
    <w:uiPriority w:val="99"/>
    <w:semiHidden/>
    <w:unhideWhenUsed/>
    <w:rsid w:val="00FF1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1C8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F1C8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87772"/>
    <w:pPr>
      <w:ind w:left="720"/>
      <w:contextualSpacing/>
    </w:pPr>
  </w:style>
  <w:style w:type="table" w:styleId="ab">
    <w:name w:val="Table Grid"/>
    <w:basedOn w:val="a1"/>
    <w:uiPriority w:val="39"/>
    <w:rsid w:val="00F87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1C87"/>
  </w:style>
  <w:style w:type="paragraph" w:styleId="a5">
    <w:name w:val="footer"/>
    <w:basedOn w:val="a"/>
    <w:link w:val="a6"/>
    <w:uiPriority w:val="99"/>
    <w:unhideWhenUsed/>
    <w:rsid w:val="00FF1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1C87"/>
  </w:style>
  <w:style w:type="paragraph" w:styleId="a7">
    <w:name w:val="Balloon Text"/>
    <w:basedOn w:val="a"/>
    <w:link w:val="a8"/>
    <w:uiPriority w:val="99"/>
    <w:semiHidden/>
    <w:unhideWhenUsed/>
    <w:rsid w:val="00FF1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1C8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F1C8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87772"/>
    <w:pPr>
      <w:ind w:left="720"/>
      <w:contextualSpacing/>
    </w:pPr>
  </w:style>
  <w:style w:type="table" w:styleId="ab">
    <w:name w:val="Table Grid"/>
    <w:basedOn w:val="a1"/>
    <w:uiPriority w:val="39"/>
    <w:rsid w:val="00F87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nsk-online.ru" TargetMode="External"/><Relationship Id="rId1" Type="http://schemas.openxmlformats.org/officeDocument/2006/relationships/hyperlink" Target="mailto:sale@pnsk-onlin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Вагу</dc:creator>
  <cp:lastModifiedBy>smirnova_s</cp:lastModifiedBy>
  <cp:revision>2</cp:revision>
  <cp:lastPrinted>2018-11-09T12:51:00Z</cp:lastPrinted>
  <dcterms:created xsi:type="dcterms:W3CDTF">2019-02-21T07:32:00Z</dcterms:created>
  <dcterms:modified xsi:type="dcterms:W3CDTF">2019-02-21T07:32:00Z</dcterms:modified>
</cp:coreProperties>
</file>